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 xml:space="preserve">степени способствует энергосбережению и повышению </w:t>
      </w:r>
      <w:bookmarkStart w:id="0" w:name="_GoBack"/>
      <w:bookmarkEnd w:id="0"/>
      <w:r>
        <w:t>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BF65F7">
        <w:rPr>
          <w:b/>
          <w:sz w:val="28"/>
        </w:rPr>
        <w:t>49, корп.</w:t>
      </w:r>
      <w:r w:rsidR="008E15C6">
        <w:rPr>
          <w:b/>
          <w:sz w:val="28"/>
        </w:rPr>
        <w:t>4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8E15C6"/>
    <w:rsid w:val="00BF65F7"/>
    <w:rsid w:val="00DB1BE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